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0D" w:rsidRDefault="00E76CC6">
      <w:pPr>
        <w:pStyle w:val="Titolo1"/>
        <w:spacing w:before="69"/>
        <w:ind w:right="282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dell’imposta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bollo</w:t>
      </w:r>
    </w:p>
    <w:p w:rsidR="00E30D0D" w:rsidRDefault="00E30D0D">
      <w:pPr>
        <w:pStyle w:val="Corpotesto"/>
        <w:rPr>
          <w:rFonts w:ascii="Arial"/>
          <w:b/>
        </w:rPr>
      </w:pPr>
    </w:p>
    <w:p w:rsidR="00E30D0D" w:rsidRDefault="00E76CC6">
      <w:pPr>
        <w:ind w:left="280" w:right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Repubblica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26/10/1972,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642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dell’articolo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Ministeriale 10/11/2011</w:t>
      </w:r>
    </w:p>
    <w:p w:rsidR="00E30D0D" w:rsidRDefault="00E30D0D">
      <w:pPr>
        <w:pStyle w:val="Corpotesto"/>
        <w:rPr>
          <w:rFonts w:ascii="Arial"/>
          <w:b/>
        </w:rPr>
      </w:pPr>
    </w:p>
    <w:p w:rsidR="00E30D0D" w:rsidRDefault="00E76CC6">
      <w:pPr>
        <w:pStyle w:val="Corpotesto"/>
        <w:spacing w:after="57"/>
        <w:ind w:left="112"/>
      </w:pPr>
      <w:r>
        <w:t>Il</w:t>
      </w:r>
      <w:r>
        <w:rPr>
          <w:spacing w:val="-4"/>
        </w:rPr>
        <w:t xml:space="preserve"> </w:t>
      </w:r>
      <w:r>
        <w:t>sottoscritto: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55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30D0D">
        <w:trPr>
          <w:trHeight w:val="305"/>
        </w:trPr>
        <w:tc>
          <w:tcPr>
            <w:tcW w:w="2716" w:type="dxa"/>
          </w:tcPr>
          <w:p w:rsidR="00E30D0D" w:rsidRDefault="00E76CC6">
            <w:pPr>
              <w:pStyle w:val="TableParagraph"/>
              <w:spacing w:before="26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Cognome</w:t>
            </w:r>
          </w:p>
        </w:tc>
        <w:tc>
          <w:tcPr>
            <w:tcW w:w="2550" w:type="dxa"/>
          </w:tcPr>
          <w:p w:rsidR="00E30D0D" w:rsidRDefault="00E76CC6">
            <w:pPr>
              <w:pStyle w:val="TableParagraph"/>
              <w:spacing w:before="26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4928" w:type="dxa"/>
            <w:gridSpan w:val="16"/>
          </w:tcPr>
          <w:p w:rsidR="00E30D0D" w:rsidRDefault="00E76CC6">
            <w:pPr>
              <w:pStyle w:val="TableParagraph"/>
              <w:spacing w:before="26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Fiscale</w:t>
            </w:r>
          </w:p>
        </w:tc>
      </w:tr>
      <w:tr w:rsidR="00E30D0D">
        <w:trPr>
          <w:trHeight w:val="505"/>
        </w:trPr>
        <w:tc>
          <w:tcPr>
            <w:tcW w:w="2716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</w:tr>
    </w:tbl>
    <w:p w:rsidR="00E30D0D" w:rsidRDefault="00E76CC6">
      <w:pPr>
        <w:pStyle w:val="Corpotesto"/>
        <w:spacing w:before="113"/>
        <w:ind w:left="112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conservata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TREVI</w:t>
      </w:r>
      <w:bookmarkStart w:id="0" w:name="_GoBack"/>
      <w:bookmarkEnd w:id="0"/>
    </w:p>
    <w:p w:rsidR="00E30D0D" w:rsidRDefault="00E30D0D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30D0D">
        <w:trPr>
          <w:trHeight w:val="281"/>
        </w:trPr>
        <w:tc>
          <w:tcPr>
            <w:tcW w:w="10206" w:type="dxa"/>
          </w:tcPr>
          <w:p w:rsidR="00E30D0D" w:rsidRDefault="00E76CC6">
            <w:pPr>
              <w:pStyle w:val="TableParagraph"/>
              <w:spacing w:before="25"/>
              <w:ind w:lef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Breve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descrizione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è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annullata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bollo</w:t>
            </w:r>
          </w:p>
        </w:tc>
      </w:tr>
      <w:tr w:rsidR="00E30D0D">
        <w:trPr>
          <w:trHeight w:val="505"/>
        </w:trPr>
        <w:tc>
          <w:tcPr>
            <w:tcW w:w="10206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</w:tr>
      <w:tr w:rsidR="00E30D0D">
        <w:trPr>
          <w:trHeight w:val="327"/>
        </w:trPr>
        <w:tc>
          <w:tcPr>
            <w:tcW w:w="10206" w:type="dxa"/>
          </w:tcPr>
          <w:p w:rsidR="00E30D0D" w:rsidRDefault="00E76CC6">
            <w:pPr>
              <w:pStyle w:val="TableParagraph"/>
              <w:spacing w:before="26"/>
              <w:ind w:left="28"/>
              <w:rPr>
                <w:sz w:val="20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dell’istanza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comunale)</w:t>
            </w:r>
          </w:p>
        </w:tc>
      </w:tr>
      <w:tr w:rsidR="00E30D0D">
        <w:trPr>
          <w:trHeight w:val="505"/>
        </w:trPr>
        <w:tc>
          <w:tcPr>
            <w:tcW w:w="10206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</w:tr>
    </w:tbl>
    <w:p w:rsidR="00E30D0D" w:rsidRDefault="00E76CC6">
      <w:pPr>
        <w:pStyle w:val="Corpotesto"/>
        <w:spacing w:before="169" w:line="276" w:lineRule="auto"/>
        <w:ind w:left="112"/>
      </w:pPr>
      <w:r>
        <w:t>Valendosi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facoltà</w:t>
      </w:r>
      <w:r>
        <w:rPr>
          <w:spacing w:val="-9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Ministeriale</w:t>
      </w:r>
      <w:r>
        <w:rPr>
          <w:spacing w:val="-7"/>
        </w:rPr>
        <w:t xml:space="preserve"> </w:t>
      </w:r>
      <w:r>
        <w:t>10/11/2011,</w:t>
      </w:r>
      <w:r>
        <w:rPr>
          <w:spacing w:val="-10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3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t>28/12/2000,</w:t>
      </w:r>
    </w:p>
    <w:p w:rsidR="00E30D0D" w:rsidRDefault="00E76CC6">
      <w:pPr>
        <w:pStyle w:val="Corpotesto"/>
        <w:spacing w:line="276" w:lineRule="auto"/>
        <w:ind w:left="112" w:right="155"/>
      </w:pP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dall’articolo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483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64"/>
        </w:rPr>
        <w:t xml:space="preserve"> </w:t>
      </w:r>
      <w:r>
        <w:t>in atti,</w:t>
      </w:r>
    </w:p>
    <w:p w:rsidR="00E30D0D" w:rsidRDefault="00E76CC6">
      <w:pPr>
        <w:pStyle w:val="Titolo1"/>
        <w:spacing w:line="321" w:lineRule="exact"/>
      </w:pPr>
      <w:r>
        <w:t>DICHIARA</w:t>
      </w:r>
    </w:p>
    <w:p w:rsidR="00E30D0D" w:rsidRDefault="00E30D0D">
      <w:pPr>
        <w:pStyle w:val="Corpotesto"/>
        <w:spacing w:before="9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62"/>
        <w:gridCol w:w="8803"/>
      </w:tblGrid>
      <w:tr w:rsidR="00E30D0D">
        <w:trPr>
          <w:trHeight w:val="498"/>
        </w:trPr>
        <w:tc>
          <w:tcPr>
            <w:tcW w:w="735" w:type="dxa"/>
            <w:vMerge w:val="restart"/>
          </w:tcPr>
          <w:p w:rsidR="00E30D0D" w:rsidRDefault="00E30D0D"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 w:rsidR="00E30D0D" w:rsidRDefault="00E76CC6">
            <w:pPr>
              <w:pStyle w:val="TableParagraph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4" style="width:18.9pt;height:18.9pt;mso-position-horizontal-relative:char;mso-position-vertical-relative:line" coordsize="378,378">
                  <v:shape id="_x0000_s1035" style="position:absolute;width:378;height:378" coordsize="378,378" path="m189,378l,378,,,378,r,378l189,378xe" filled="f" strokeweight="0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465" w:type="dxa"/>
            <w:gridSpan w:val="2"/>
          </w:tcPr>
          <w:p w:rsidR="00E30D0D" w:rsidRDefault="00E76CC6">
            <w:pPr>
              <w:pStyle w:val="TableParagraph"/>
              <w:spacing w:before="111"/>
              <w:ind w:left="179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bollo,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pertanto</w:t>
            </w:r>
          </w:p>
        </w:tc>
      </w:tr>
      <w:tr w:rsidR="00E30D0D">
        <w:trPr>
          <w:trHeight w:val="497"/>
        </w:trPr>
        <w:tc>
          <w:tcPr>
            <w:tcW w:w="735" w:type="dxa"/>
            <w:vMerge/>
            <w:tcBorders>
              <w:top w:val="nil"/>
            </w:tcBorders>
          </w:tcPr>
          <w:p w:rsidR="00E30D0D" w:rsidRDefault="00E30D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 w:val="restart"/>
          </w:tcPr>
          <w:p w:rsidR="00E30D0D" w:rsidRDefault="00E30D0D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E30D0D" w:rsidRDefault="00E76CC6">
            <w:pPr>
              <w:pStyle w:val="TableParagraph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2" style="width:18.9pt;height:18.9pt;mso-position-horizontal-relative:char;mso-position-vertical-relative:line" coordsize="378,378">
                  <v:shape id="_x0000_s1033" style="position:absolute;width:378;height:378" coordsize="378,378" path="m189,378l,378,,,378,r,378l189,378xe" filled="f" strokeweight="0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803" w:type="dxa"/>
          </w:tcPr>
          <w:p w:rsidR="00E30D0D" w:rsidRDefault="00E76CC6">
            <w:pPr>
              <w:pStyle w:val="TableParagraph"/>
              <w:spacing w:before="109"/>
              <w:ind w:left="179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annullata</w:t>
            </w:r>
          </w:p>
        </w:tc>
      </w:tr>
      <w:tr w:rsidR="00E30D0D">
        <w:trPr>
          <w:trHeight w:val="498"/>
        </w:trPr>
        <w:tc>
          <w:tcPr>
            <w:tcW w:w="735" w:type="dxa"/>
            <w:vMerge/>
            <w:tcBorders>
              <w:top w:val="nil"/>
            </w:tcBorders>
          </w:tcPr>
          <w:p w:rsidR="00E30D0D" w:rsidRDefault="00E30D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E30D0D" w:rsidRDefault="00E30D0D">
            <w:pPr>
              <w:rPr>
                <w:sz w:val="2"/>
                <w:szCs w:val="2"/>
              </w:rPr>
            </w:pPr>
          </w:p>
        </w:tc>
        <w:tc>
          <w:tcPr>
            <w:tcW w:w="8803" w:type="dxa"/>
          </w:tcPr>
          <w:p w:rsidR="00E30D0D" w:rsidRDefault="00E76CC6">
            <w:pPr>
              <w:pStyle w:val="TableParagraph"/>
              <w:spacing w:before="149"/>
              <w:ind w:left="1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“IDENTIFICATIVO”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bollo</w:t>
            </w:r>
          </w:p>
        </w:tc>
      </w:tr>
      <w:tr w:rsidR="00E30D0D">
        <w:trPr>
          <w:trHeight w:val="505"/>
        </w:trPr>
        <w:tc>
          <w:tcPr>
            <w:tcW w:w="735" w:type="dxa"/>
            <w:vMerge/>
            <w:tcBorders>
              <w:top w:val="nil"/>
            </w:tcBorders>
          </w:tcPr>
          <w:p w:rsidR="00E30D0D" w:rsidRDefault="00E30D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E30D0D" w:rsidRDefault="00E30D0D">
            <w:pPr>
              <w:rPr>
                <w:sz w:val="2"/>
                <w:szCs w:val="2"/>
              </w:rPr>
            </w:pPr>
          </w:p>
        </w:tc>
        <w:tc>
          <w:tcPr>
            <w:tcW w:w="8803" w:type="dxa"/>
          </w:tcPr>
          <w:p w:rsidR="00E30D0D" w:rsidRDefault="00E30D0D">
            <w:pPr>
              <w:pStyle w:val="TableParagraph"/>
              <w:rPr>
                <w:rFonts w:ascii="Times New Roman"/>
              </w:rPr>
            </w:pPr>
          </w:p>
        </w:tc>
      </w:tr>
      <w:tr w:rsidR="00E30D0D">
        <w:trPr>
          <w:trHeight w:val="602"/>
        </w:trPr>
        <w:tc>
          <w:tcPr>
            <w:tcW w:w="735" w:type="dxa"/>
            <w:vMerge/>
            <w:tcBorders>
              <w:top w:val="nil"/>
            </w:tcBorders>
          </w:tcPr>
          <w:p w:rsidR="00E30D0D" w:rsidRDefault="00E30D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30D0D" w:rsidRDefault="00E30D0D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E30D0D" w:rsidRDefault="00E76CC6">
            <w:pPr>
              <w:pStyle w:val="TableParagraph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0" style="width:18.95pt;height:18.95pt;mso-position-horizontal-relative:char;mso-position-vertical-relative:line" coordsize="379,379">
                  <v:shape id="_x0000_s1031" style="position:absolute;width:379;height:379" coordsize="379,379" path="m190,379l,379,,,379,r,379l190,379xe" filled="f" strokeweight="0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803" w:type="dxa"/>
          </w:tcPr>
          <w:p w:rsidR="00E30D0D" w:rsidRDefault="00E76CC6">
            <w:pPr>
              <w:pStyle w:val="TableParagraph"/>
              <w:spacing w:before="161"/>
              <w:ind w:left="179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impegnarsi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l’originale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annullata</w:t>
            </w:r>
          </w:p>
        </w:tc>
      </w:tr>
      <w:tr w:rsidR="00E30D0D">
        <w:trPr>
          <w:trHeight w:val="1050"/>
        </w:trPr>
        <w:tc>
          <w:tcPr>
            <w:tcW w:w="735" w:type="dxa"/>
          </w:tcPr>
          <w:p w:rsidR="00E30D0D" w:rsidRDefault="00E30D0D"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 w:rsidR="00E30D0D" w:rsidRDefault="00E76CC6">
            <w:pPr>
              <w:pStyle w:val="TableParagraph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8" style="width:18.95pt;height:18.95pt;mso-position-horizontal-relative:char;mso-position-vertical-relative:line" coordsize="379,379">
                  <v:shape id="_x0000_s1029" style="position:absolute;width:379;height:379" coordsize="379,379" path="m190,379l,379,,,379,r,379l190,379xe" filled="f" strokeweight="0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465" w:type="dxa"/>
            <w:gridSpan w:val="2"/>
          </w:tcPr>
          <w:p w:rsidR="00E30D0D" w:rsidRDefault="00E76CC6">
            <w:pPr>
              <w:pStyle w:val="TableParagraph"/>
              <w:spacing w:before="110"/>
              <w:ind w:left="29"/>
              <w:rPr>
                <w:sz w:val="24"/>
              </w:rPr>
            </w:pPr>
            <w:r>
              <w:rPr>
                <w:sz w:val="24"/>
              </w:rPr>
              <w:t>di non essere soggetto al pagamento della marca da bollo, ricadendo in uno dei casi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dall’Allegato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Repubblica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26/10/1972,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dall’articolo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 82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Decreto Legislativo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03/07/2017,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</w:p>
        </w:tc>
      </w:tr>
    </w:tbl>
    <w:p w:rsidR="00E30D0D" w:rsidRDefault="00E30D0D">
      <w:pPr>
        <w:pStyle w:val="Corpotesto"/>
        <w:spacing w:before="10"/>
        <w:rPr>
          <w:rFonts w:ascii="Arial"/>
          <w:b/>
          <w:sz w:val="15"/>
        </w:rPr>
      </w:pPr>
    </w:p>
    <w:p w:rsidR="00E30D0D" w:rsidRDefault="00E76CC6">
      <w:pPr>
        <w:tabs>
          <w:tab w:val="left" w:pos="2763"/>
          <w:tab w:val="left" w:pos="5215"/>
        </w:tabs>
        <w:spacing w:before="92"/>
        <w:ind w:left="112"/>
        <w:rPr>
          <w:rFonts w:ascii="Times New Roman"/>
          <w:sz w:val="24"/>
        </w:rPr>
      </w:pPr>
      <w:r>
        <w:rPr>
          <w:rFonts w:ascii="Arial"/>
          <w:i/>
          <w:sz w:val="24"/>
        </w:rPr>
        <w:t>luogo</w:t>
      </w:r>
      <w:r>
        <w:rPr>
          <w:rFonts w:ascii="Times New Roman"/>
          <w:i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data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30D0D" w:rsidRDefault="00E76CC6">
      <w:pPr>
        <w:ind w:left="6942"/>
        <w:rPr>
          <w:rFonts w:ascii="Arial"/>
          <w:i/>
          <w:sz w:val="24"/>
        </w:rPr>
      </w:pPr>
      <w:r>
        <w:rPr>
          <w:rFonts w:ascii="Arial"/>
          <w:i/>
          <w:sz w:val="24"/>
        </w:rPr>
        <w:t>Il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Dichiarante</w:t>
      </w:r>
    </w:p>
    <w:p w:rsidR="00E30D0D" w:rsidRDefault="00E76CC6">
      <w:pPr>
        <w:pStyle w:val="Corpotesto"/>
        <w:spacing w:before="9"/>
        <w:rPr>
          <w:rFonts w:ascii="Arial"/>
          <w:i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.5pt;margin-top:18.25pt;width:207.9pt;height:163.45pt;z-index:-15726592;mso-wrap-distance-left:0;mso-wrap-distance-right:0;mso-position-horizontal-relative:page" filled="f" strokeweight="2.85pt">
            <v:textbox inset="0,0,0,0">
              <w:txbxContent>
                <w:p w:rsidR="00E30D0D" w:rsidRDefault="00E76CC6">
                  <w:pPr>
                    <w:spacing w:before="1"/>
                    <w:ind w:left="45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Spazio</w:t>
                  </w:r>
                  <w:r>
                    <w:rPr>
                      <w:rFonts w:ascii="Arial" w:hAns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per</w:t>
                  </w:r>
                  <w:r>
                    <w:rPr>
                      <w:rFonts w:ascii="Arial" w:hAns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l’apposizione</w:t>
                  </w:r>
                  <w:r>
                    <w:rPr>
                      <w:rFonts w:ascii="Arial" w:hAns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marca</w:t>
                  </w:r>
                  <w:r>
                    <w:rPr>
                      <w:rFonts w:ascii="Arial" w:hAns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da</w:t>
                  </w:r>
                  <w:r>
                    <w:rPr>
                      <w:rFonts w:ascii="Arial" w:hAns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bollo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style="position:absolute;margin-left:316.2pt;margin-top:27.1pt;width:206.55pt;height:.1pt;z-index:-15726080;mso-wrap-distance-left:0;mso-wrap-distance-right:0;mso-position-horizontal-relative:page" coordorigin="6324,542" coordsize="4131,0" path="m6324,542r4130,e" filled="f" strokeweight=".26669mm">
            <v:path arrowok="t"/>
            <w10:wrap type="topAndBottom" anchorx="page"/>
          </v:shape>
        </w:pict>
      </w:r>
    </w:p>
    <w:p w:rsidR="00E30D0D" w:rsidRDefault="00E30D0D">
      <w:pPr>
        <w:pStyle w:val="Corpotesto"/>
        <w:rPr>
          <w:rFonts w:ascii="Arial"/>
          <w:i/>
          <w:sz w:val="20"/>
        </w:rPr>
      </w:pPr>
    </w:p>
    <w:p w:rsidR="00E30D0D" w:rsidRDefault="00E30D0D">
      <w:pPr>
        <w:pStyle w:val="Corpotesto"/>
        <w:spacing w:before="7"/>
        <w:rPr>
          <w:rFonts w:ascii="Arial"/>
          <w:i/>
          <w:sz w:val="26"/>
        </w:rPr>
      </w:pPr>
    </w:p>
    <w:p w:rsidR="00E30D0D" w:rsidRDefault="00E76CC6">
      <w:pPr>
        <w:pStyle w:val="Corpotesto"/>
        <w:spacing w:before="93"/>
        <w:ind w:left="112"/>
      </w:pPr>
      <w:r>
        <w:t>-</w:t>
      </w:r>
      <w:r>
        <w:rPr>
          <w:spacing w:val="-16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sectPr w:rsidR="00E30D0D">
      <w:type w:val="continuous"/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D0D"/>
    <w:rsid w:val="00E30D0D"/>
    <w:rsid w:val="00E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80" w:right="27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80" w:right="27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Cramer</dc:creator>
  <cp:lastModifiedBy>Luca Gentili</cp:lastModifiedBy>
  <cp:revision>2</cp:revision>
  <dcterms:created xsi:type="dcterms:W3CDTF">2023-01-25T10:59:00Z</dcterms:created>
  <dcterms:modified xsi:type="dcterms:W3CDTF">2023-01-25T11:20:00Z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2020-05-06T00:00:00Z</vt:filetime>
  </property>
</Properties>
</file>